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FB" w:rsidRPr="001E3BFF" w:rsidRDefault="004809FB" w:rsidP="001E3BFF">
      <w:pPr>
        <w:pStyle w:val="Antrat1"/>
        <w:spacing w:before="68" w:line="360" w:lineRule="auto"/>
        <w:ind w:left="176" w:right="346" w:hanging="60"/>
        <w:jc w:val="both"/>
      </w:pPr>
      <w:r w:rsidRPr="001E3BFF">
        <w:t>Jurbarko rajono priešgaisrinė tarnyba skelbia atranką ugniagesių - gelbėtojų 3 (tris) pareigybes užimti.</w:t>
      </w:r>
    </w:p>
    <w:p w:rsidR="004809FB" w:rsidRPr="001E3BFF" w:rsidRDefault="004809FB" w:rsidP="001E3BFF">
      <w:pPr>
        <w:pStyle w:val="Pagrindinistekstas"/>
        <w:spacing w:before="2"/>
        <w:ind w:left="0"/>
        <w:jc w:val="both"/>
        <w:rPr>
          <w:b/>
        </w:rPr>
      </w:pPr>
    </w:p>
    <w:p w:rsidR="004809FB" w:rsidRPr="001E3BFF" w:rsidRDefault="004809FB" w:rsidP="001E3BFF">
      <w:pPr>
        <w:ind w:left="116"/>
        <w:jc w:val="both"/>
        <w:rPr>
          <w:b/>
          <w:sz w:val="24"/>
          <w:szCs w:val="24"/>
        </w:rPr>
      </w:pPr>
      <w:r w:rsidRPr="001E3BFF">
        <w:rPr>
          <w:b/>
          <w:sz w:val="24"/>
          <w:szCs w:val="24"/>
        </w:rPr>
        <w:t>Specialūs reikalavimai kandidatui:</w:t>
      </w:r>
    </w:p>
    <w:p w:rsidR="004809FB" w:rsidRPr="001E3BFF" w:rsidRDefault="004809FB" w:rsidP="001E3BFF">
      <w:pPr>
        <w:ind w:left="116"/>
        <w:jc w:val="both"/>
        <w:rPr>
          <w:sz w:val="24"/>
          <w:szCs w:val="24"/>
        </w:rPr>
      </w:pPr>
      <w:r w:rsidRPr="001E3BFF">
        <w:rPr>
          <w:b/>
          <w:sz w:val="24"/>
          <w:szCs w:val="24"/>
        </w:rPr>
        <w:t xml:space="preserve">   </w:t>
      </w:r>
      <w:r w:rsidRPr="001E3BFF">
        <w:rPr>
          <w:sz w:val="24"/>
          <w:szCs w:val="24"/>
        </w:rPr>
        <w:t>Asmuo, kandidatuojantis į šias pareigas, turi atitikti šiuos specialius reikalavimus:</w:t>
      </w:r>
    </w:p>
    <w:p w:rsidR="004809FB" w:rsidRPr="001E3BFF" w:rsidRDefault="004809FB" w:rsidP="001E3BFF">
      <w:pPr>
        <w:pStyle w:val="Pagrindinistekstas"/>
        <w:ind w:left="0"/>
        <w:jc w:val="both"/>
        <w:rPr>
          <w:b/>
        </w:rPr>
      </w:pPr>
    </w:p>
    <w:p w:rsidR="004809FB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Turėti ne žemesnį</w:t>
      </w:r>
      <w:r w:rsidR="00B74663">
        <w:rPr>
          <w:sz w:val="24"/>
          <w:szCs w:val="24"/>
        </w:rPr>
        <w:t>,</w:t>
      </w:r>
      <w:r w:rsidRPr="001E3BFF">
        <w:rPr>
          <w:sz w:val="24"/>
          <w:szCs w:val="24"/>
        </w:rPr>
        <w:t xml:space="preserve"> nei vidurinį </w:t>
      </w:r>
      <w:r w:rsidRPr="001E3BFF">
        <w:rPr>
          <w:spacing w:val="1"/>
          <w:sz w:val="24"/>
          <w:szCs w:val="24"/>
        </w:rPr>
        <w:t xml:space="preserve"> </w:t>
      </w:r>
      <w:r w:rsidRPr="001E3BFF">
        <w:rPr>
          <w:sz w:val="24"/>
          <w:szCs w:val="24"/>
        </w:rPr>
        <w:t>išsilavinimą.</w:t>
      </w:r>
    </w:p>
    <w:p w:rsidR="004809FB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ind w:right="104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Turėti teisę vairuoti ir gebėti valdyti transporto priemones N2, N3 tipo, atitinkančias „C“ kategorijos vairuotojo pažymėjime numatytas transporto</w:t>
      </w:r>
      <w:r w:rsidRPr="001E3BFF">
        <w:rPr>
          <w:spacing w:val="-1"/>
          <w:sz w:val="24"/>
          <w:szCs w:val="24"/>
        </w:rPr>
        <w:t xml:space="preserve"> </w:t>
      </w:r>
      <w:r w:rsidRPr="001E3BFF">
        <w:rPr>
          <w:sz w:val="24"/>
          <w:szCs w:val="24"/>
        </w:rPr>
        <w:t>priemones.</w:t>
      </w:r>
    </w:p>
    <w:p w:rsidR="004809FB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Turėti  ugniagesio – gelbėtojo</w:t>
      </w:r>
      <w:r w:rsidRPr="001E3BFF">
        <w:rPr>
          <w:spacing w:val="-1"/>
          <w:sz w:val="24"/>
          <w:szCs w:val="24"/>
        </w:rPr>
        <w:t xml:space="preserve"> </w:t>
      </w:r>
      <w:r w:rsidRPr="001E3BFF">
        <w:rPr>
          <w:sz w:val="24"/>
          <w:szCs w:val="24"/>
        </w:rPr>
        <w:t>kvalifikacijos pažymėjimą.</w:t>
      </w:r>
    </w:p>
    <w:p w:rsidR="00B52F54" w:rsidRPr="001E3BFF" w:rsidRDefault="00B52F54" w:rsidP="001E3BFF">
      <w:pPr>
        <w:pStyle w:val="Sraopastraipa"/>
        <w:numPr>
          <w:ilvl w:val="0"/>
          <w:numId w:val="3"/>
        </w:numPr>
        <w:tabs>
          <w:tab w:val="left" w:pos="472"/>
        </w:tabs>
        <w:spacing w:line="276" w:lineRule="exact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Privalo atitikti sveikatos apsaugos ministro nustatytus sveikatos reikalavimus.</w:t>
      </w:r>
    </w:p>
    <w:p w:rsidR="00B52F54" w:rsidRPr="001E3BFF" w:rsidRDefault="00B52F54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color w:val="000000"/>
          <w:sz w:val="24"/>
          <w:szCs w:val="24"/>
        </w:rPr>
        <w:t>Privalo atitikti keliamus fizinio pasirengimo  reikalavimus, susijusius su fiziniais  ir praktiniai</w:t>
      </w:r>
      <w:r w:rsidR="00B74663">
        <w:rPr>
          <w:color w:val="000000"/>
          <w:sz w:val="24"/>
          <w:szCs w:val="24"/>
        </w:rPr>
        <w:t>s gebėjimais eiti šias pareigas</w:t>
      </w:r>
      <w:r w:rsidRPr="001E3BFF">
        <w:rPr>
          <w:color w:val="000000"/>
          <w:sz w:val="24"/>
          <w:szCs w:val="24"/>
        </w:rPr>
        <w:t>.</w:t>
      </w:r>
    </w:p>
    <w:p w:rsidR="004809FB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Būti susipažinusiam su Lietuvos Respublikos įstatymais, Lietuvos Respublikos Vyriausybės nutarimais, vidaus reikalų ministro įsakymais, kitais teisės aktais, reglamentuojančiais ugniagesio darbą.</w:t>
      </w:r>
    </w:p>
    <w:p w:rsidR="004809FB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Gebėti gesinti gaisrus ir atlikti kitus gelbėjimo darbus.</w:t>
      </w:r>
    </w:p>
    <w:p w:rsidR="004809FB" w:rsidRPr="001E3BFF" w:rsidRDefault="004809FB" w:rsidP="001E3BFF">
      <w:pPr>
        <w:pStyle w:val="Pagrindinistekstas"/>
        <w:numPr>
          <w:ilvl w:val="0"/>
          <w:numId w:val="3"/>
        </w:numPr>
        <w:jc w:val="both"/>
      </w:pPr>
      <w:r w:rsidRPr="001E3BFF">
        <w:t xml:space="preserve">Gebėti naudotis priešgaisrinėje  tarnyboje eksploatuojama </w:t>
      </w:r>
      <w:r w:rsidR="00186232" w:rsidRPr="001E3BFF">
        <w:t xml:space="preserve">gaisrų gesinimo </w:t>
      </w:r>
      <w:r w:rsidRPr="001E3BFF">
        <w:t>technika ir įranga.</w:t>
      </w:r>
    </w:p>
    <w:p w:rsidR="004809FB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Gebėti naudotis ryšio priemonėmis.</w:t>
      </w:r>
    </w:p>
    <w:p w:rsidR="004809FB" w:rsidRPr="001E3BFF" w:rsidRDefault="001E3BFF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Išmanyti pirmosios medicininės pagalbos reikalavimus ir turėti sveikatos žinių pažymėjimą.</w:t>
      </w:r>
    </w:p>
    <w:p w:rsidR="00B52F54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Išmanyti darbuotojų saugos ir sveikatos reikalavimus</w:t>
      </w:r>
      <w:r w:rsidR="00B52F54" w:rsidRPr="001E3BFF">
        <w:rPr>
          <w:sz w:val="24"/>
          <w:szCs w:val="24"/>
        </w:rPr>
        <w:t>.</w:t>
      </w:r>
    </w:p>
    <w:p w:rsidR="00B52F54" w:rsidRPr="001E3BFF" w:rsidRDefault="00B52F54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Išmanyti degimo teorijos pagrindus, ugnies plitimo galimybes atvirose teritorijose ir patalpose.</w:t>
      </w:r>
    </w:p>
    <w:p w:rsidR="004809FB" w:rsidRPr="001E3BFF" w:rsidRDefault="00B52F54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Išmanyti gaisrų gesinimo taktikos pagrindus: gaisrų žvalgybą, išvykimo ir vykimo tvarką, pajėgų išdėstymą ir veiksmus įvykio vietoje.</w:t>
      </w:r>
      <w:r w:rsidR="004809FB" w:rsidRPr="001E3BFF">
        <w:rPr>
          <w:sz w:val="24"/>
          <w:szCs w:val="24"/>
        </w:rPr>
        <w:t xml:space="preserve">  </w:t>
      </w:r>
    </w:p>
    <w:p w:rsidR="004809FB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ind w:right="107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Būti greitos orientacijos</w:t>
      </w:r>
      <w:r w:rsidR="00B74663">
        <w:rPr>
          <w:sz w:val="24"/>
          <w:szCs w:val="24"/>
        </w:rPr>
        <w:t>,</w:t>
      </w:r>
      <w:r w:rsidRPr="001E3BFF">
        <w:rPr>
          <w:sz w:val="24"/>
          <w:szCs w:val="24"/>
        </w:rPr>
        <w:t xml:space="preserve"> atliekant gaisrų gesinimo ir gelbėjimo darbus, gebėti dirbti</w:t>
      </w:r>
      <w:r w:rsidRPr="001E3BFF">
        <w:rPr>
          <w:spacing w:val="-1"/>
          <w:sz w:val="24"/>
          <w:szCs w:val="24"/>
        </w:rPr>
        <w:t xml:space="preserve"> </w:t>
      </w:r>
      <w:r w:rsidRPr="001E3BFF">
        <w:rPr>
          <w:sz w:val="24"/>
          <w:szCs w:val="24"/>
        </w:rPr>
        <w:t>komandoje.</w:t>
      </w:r>
    </w:p>
    <w:p w:rsidR="004809FB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Nebijoti</w:t>
      </w:r>
      <w:r w:rsidRPr="001E3BFF">
        <w:rPr>
          <w:spacing w:val="-1"/>
          <w:sz w:val="24"/>
          <w:szCs w:val="24"/>
        </w:rPr>
        <w:t xml:space="preserve"> </w:t>
      </w:r>
      <w:r w:rsidRPr="001E3BFF">
        <w:rPr>
          <w:sz w:val="24"/>
          <w:szCs w:val="24"/>
        </w:rPr>
        <w:t>aukščio.</w:t>
      </w:r>
    </w:p>
    <w:p w:rsidR="004809FB" w:rsidRPr="001E3BFF" w:rsidRDefault="004809FB" w:rsidP="001E3BFF">
      <w:pPr>
        <w:pStyle w:val="Pagrindinistekstas"/>
        <w:ind w:left="0"/>
        <w:jc w:val="both"/>
      </w:pPr>
    </w:p>
    <w:p w:rsidR="004809FB" w:rsidRPr="001E3BFF" w:rsidRDefault="004809FB" w:rsidP="001E3BFF">
      <w:pPr>
        <w:pStyle w:val="Pagrindinistekstas"/>
        <w:ind w:left="0" w:right="105"/>
        <w:jc w:val="both"/>
      </w:pPr>
    </w:p>
    <w:p w:rsidR="004809FB" w:rsidRPr="001E3BFF" w:rsidRDefault="004809FB" w:rsidP="001E3BFF">
      <w:pPr>
        <w:pStyle w:val="Pagrindinistekstas"/>
        <w:ind w:left="0"/>
        <w:jc w:val="both"/>
        <w:rPr>
          <w:b/>
        </w:rPr>
      </w:pPr>
      <w:r w:rsidRPr="001E3BFF">
        <w:rPr>
          <w:b/>
        </w:rPr>
        <w:t>Pateikiami dokumentai</w:t>
      </w:r>
    </w:p>
    <w:p w:rsidR="004809FB" w:rsidRPr="001E3BFF" w:rsidRDefault="004809FB" w:rsidP="001E3BFF">
      <w:pPr>
        <w:pStyle w:val="Sraopastraipa"/>
        <w:numPr>
          <w:ilvl w:val="0"/>
          <w:numId w:val="1"/>
        </w:numPr>
        <w:tabs>
          <w:tab w:val="left" w:pos="837"/>
        </w:tabs>
        <w:spacing w:before="230"/>
        <w:ind w:hanging="36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Prašymas leisti dalyvauti atrankoje.</w:t>
      </w:r>
    </w:p>
    <w:p w:rsidR="004809FB" w:rsidRPr="001E3BFF" w:rsidRDefault="004809FB" w:rsidP="001E3BFF">
      <w:pPr>
        <w:pStyle w:val="Sraopastraipa"/>
        <w:numPr>
          <w:ilvl w:val="0"/>
          <w:numId w:val="1"/>
        </w:numPr>
        <w:tabs>
          <w:tab w:val="left" w:pos="896"/>
          <w:tab w:val="left" w:pos="897"/>
        </w:tabs>
        <w:ind w:left="896" w:hanging="42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Asmens tapatybę patvirtinančio dokumento</w:t>
      </w:r>
      <w:r w:rsidRPr="001E3BFF">
        <w:rPr>
          <w:spacing w:val="-1"/>
          <w:sz w:val="24"/>
          <w:szCs w:val="24"/>
        </w:rPr>
        <w:t xml:space="preserve"> </w:t>
      </w:r>
      <w:r w:rsidRPr="001E3BFF">
        <w:rPr>
          <w:sz w:val="24"/>
          <w:szCs w:val="24"/>
        </w:rPr>
        <w:t>kopija</w:t>
      </w:r>
    </w:p>
    <w:p w:rsidR="004809FB" w:rsidRPr="001E3BFF" w:rsidRDefault="004809FB" w:rsidP="001E3BFF">
      <w:pPr>
        <w:pStyle w:val="Sraopastraipa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Išsilavinimą patvirtinančio dokumento</w:t>
      </w:r>
      <w:r w:rsidRPr="001E3BFF">
        <w:rPr>
          <w:spacing w:val="-1"/>
          <w:sz w:val="24"/>
          <w:szCs w:val="24"/>
        </w:rPr>
        <w:t xml:space="preserve"> </w:t>
      </w:r>
      <w:r w:rsidRPr="001E3BFF">
        <w:rPr>
          <w:sz w:val="24"/>
          <w:szCs w:val="24"/>
        </w:rPr>
        <w:t>kopija.</w:t>
      </w:r>
    </w:p>
    <w:p w:rsidR="004809FB" w:rsidRPr="001E3BFF" w:rsidRDefault="004809FB" w:rsidP="001E3BFF">
      <w:pPr>
        <w:pStyle w:val="Sraopastraipa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Vairuotojo pažymėjimo</w:t>
      </w:r>
      <w:r w:rsidRPr="001E3BFF">
        <w:rPr>
          <w:spacing w:val="-1"/>
          <w:sz w:val="24"/>
          <w:szCs w:val="24"/>
        </w:rPr>
        <w:t xml:space="preserve"> </w:t>
      </w:r>
      <w:r w:rsidRPr="001E3BFF">
        <w:rPr>
          <w:sz w:val="24"/>
          <w:szCs w:val="24"/>
        </w:rPr>
        <w:t>kopija.</w:t>
      </w:r>
    </w:p>
    <w:p w:rsidR="004809FB" w:rsidRPr="001E3BFF" w:rsidRDefault="004809FB" w:rsidP="001E3BFF">
      <w:pPr>
        <w:pStyle w:val="Sraopastraipa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Vairuotojo sveikatos patikrinimo medicininės pažymos (Forma Nr.083-1/a) kopija.</w:t>
      </w:r>
    </w:p>
    <w:p w:rsidR="004809FB" w:rsidRPr="001E3BFF" w:rsidRDefault="004809FB" w:rsidP="001E3BFF">
      <w:pPr>
        <w:pStyle w:val="Sraopastraipa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Ugniagesio – gelbėtojo kvalifikacijos pažymėjimo</w:t>
      </w:r>
      <w:r w:rsidRPr="001E3BFF">
        <w:rPr>
          <w:spacing w:val="1"/>
          <w:sz w:val="24"/>
          <w:szCs w:val="24"/>
        </w:rPr>
        <w:t xml:space="preserve"> </w:t>
      </w:r>
      <w:r w:rsidRPr="001E3BFF">
        <w:rPr>
          <w:sz w:val="24"/>
          <w:szCs w:val="24"/>
        </w:rPr>
        <w:t>kopija.</w:t>
      </w:r>
    </w:p>
    <w:p w:rsidR="004809FB" w:rsidRPr="001E3BFF" w:rsidRDefault="004809FB" w:rsidP="001E3BFF">
      <w:pPr>
        <w:pStyle w:val="Sraopastraipa"/>
        <w:numPr>
          <w:ilvl w:val="0"/>
          <w:numId w:val="1"/>
        </w:numPr>
        <w:tabs>
          <w:tab w:val="left" w:pos="896"/>
          <w:tab w:val="left" w:pos="897"/>
        </w:tabs>
        <w:ind w:left="896" w:hanging="42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Privalomojo sveikatos patikrinimo medicininė pažyma  (Forma Nr. 047a)</w:t>
      </w:r>
    </w:p>
    <w:p w:rsidR="004809FB" w:rsidRPr="001E3BFF" w:rsidRDefault="004809FB" w:rsidP="001E3BFF">
      <w:pPr>
        <w:pStyle w:val="Sraopastraipa"/>
        <w:numPr>
          <w:ilvl w:val="0"/>
          <w:numId w:val="1"/>
        </w:numPr>
        <w:tabs>
          <w:tab w:val="left" w:pos="896"/>
          <w:tab w:val="left" w:pos="897"/>
        </w:tabs>
        <w:ind w:left="896" w:hanging="42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 xml:space="preserve">Gyvenimo aprašymas (CV) ir </w:t>
      </w:r>
      <w:proofErr w:type="spellStart"/>
      <w:r w:rsidRPr="001E3BFF">
        <w:rPr>
          <w:sz w:val="24"/>
          <w:szCs w:val="24"/>
        </w:rPr>
        <w:t>motyvacinis</w:t>
      </w:r>
      <w:proofErr w:type="spellEnd"/>
      <w:r w:rsidRPr="001E3BFF">
        <w:rPr>
          <w:sz w:val="24"/>
          <w:szCs w:val="24"/>
        </w:rPr>
        <w:t xml:space="preserve"> laiškas.</w:t>
      </w:r>
    </w:p>
    <w:p w:rsidR="004809FB" w:rsidRPr="001E3BFF" w:rsidRDefault="004809FB" w:rsidP="001E3BFF">
      <w:pPr>
        <w:pStyle w:val="Pagrindinistekstas"/>
        <w:spacing w:before="11"/>
        <w:ind w:left="0"/>
        <w:jc w:val="both"/>
      </w:pPr>
      <w:r w:rsidRPr="001E3BFF">
        <w:t xml:space="preserve"> </w:t>
      </w:r>
    </w:p>
    <w:p w:rsidR="004809FB" w:rsidRPr="001E3BFF" w:rsidRDefault="004809FB" w:rsidP="001E3BFF">
      <w:pPr>
        <w:pStyle w:val="Pagrindinistekstas"/>
        <w:spacing w:before="11"/>
        <w:ind w:left="0"/>
        <w:jc w:val="both"/>
      </w:pPr>
      <w:r w:rsidRPr="001E3BFF">
        <w:t xml:space="preserve">       </w:t>
      </w:r>
      <w:r w:rsidR="00B74663">
        <w:rPr>
          <w:b/>
        </w:rPr>
        <w:t>Pastaba pretendentui</w:t>
      </w:r>
      <w:r w:rsidRPr="001E3BFF">
        <w:rPr>
          <w:b/>
        </w:rPr>
        <w:t xml:space="preserve">: </w:t>
      </w:r>
      <w:r w:rsidRPr="001E3BFF">
        <w:t xml:space="preserve">Gyvenimo aprašymo (CV) forma ir privalomojo sveikatos patikrinimo medicininė pažyma (Forma Nr. 047a) yra patalpintos  Jurbarko rajono priešgaisrinės tarnybos interneto svetainėje  </w:t>
      </w:r>
      <w:hyperlink r:id="rId6" w:history="1">
        <w:r w:rsidRPr="001E3BFF">
          <w:rPr>
            <w:rStyle w:val="Hipersaitas"/>
          </w:rPr>
          <w:t>www.jrpt.lt</w:t>
        </w:r>
      </w:hyperlink>
      <w:r w:rsidRPr="001E3BFF">
        <w:t xml:space="preserve">   skiltyje </w:t>
      </w:r>
      <w:r w:rsidR="00B74663">
        <w:rPr>
          <w:b/>
        </w:rPr>
        <w:t>Naudingi patarimai</w:t>
      </w:r>
      <w:r w:rsidRPr="001E3BFF">
        <w:t>.</w:t>
      </w:r>
    </w:p>
    <w:p w:rsidR="004809FB" w:rsidRPr="001E3BFF" w:rsidRDefault="004809FB" w:rsidP="001E3BFF">
      <w:pPr>
        <w:pStyle w:val="Pagrindinistekstas"/>
        <w:spacing w:before="11"/>
        <w:ind w:left="0"/>
        <w:jc w:val="both"/>
      </w:pPr>
    </w:p>
    <w:p w:rsidR="004809FB" w:rsidRPr="001E3BFF" w:rsidRDefault="004809FB" w:rsidP="001E3BFF">
      <w:pPr>
        <w:pStyle w:val="Pagrindinistekstas"/>
        <w:ind w:left="176" w:right="135" w:firstLine="659"/>
        <w:jc w:val="both"/>
      </w:pPr>
      <w:r w:rsidRPr="001E3BFF">
        <w:t xml:space="preserve">Dokumentus prašome siųsti el. paštu </w:t>
      </w:r>
      <w:hyperlink r:id="rId7" w:history="1">
        <w:r w:rsidRPr="001E3BFF">
          <w:rPr>
            <w:rStyle w:val="Hipersaitas"/>
            <w:u w:color="0000FF"/>
          </w:rPr>
          <w:t>jurbarkopt@gmail.com</w:t>
        </w:r>
      </w:hyperlink>
      <w:r w:rsidRPr="001E3BFF">
        <w:t>,  (nurodant  – „CV“), arba pristatyti adresu: Jurbarko rajono  priešgaisrinė tarnyba, Ugniagesių g. 1,  LT- 74183, Jurbarkas,</w:t>
      </w:r>
    </w:p>
    <w:p w:rsidR="004809FB" w:rsidRPr="001E3BFF" w:rsidRDefault="004809FB" w:rsidP="001E3BFF">
      <w:pPr>
        <w:pStyle w:val="Antrat1"/>
        <w:ind w:left="471"/>
        <w:jc w:val="both"/>
        <w:rPr>
          <w:b w:val="0"/>
        </w:rPr>
      </w:pPr>
      <w:r w:rsidRPr="001E3BFF">
        <w:rPr>
          <w:b w:val="0"/>
        </w:rPr>
        <w:t xml:space="preserve">iki </w:t>
      </w:r>
      <w:r w:rsidRPr="001E3BFF">
        <w:t xml:space="preserve">2021 m. rugsėjo 28 d. </w:t>
      </w:r>
      <w:r w:rsidR="00EA5C59" w:rsidRPr="001E3BFF">
        <w:rPr>
          <w:color w:val="000009"/>
        </w:rPr>
        <w:t>imtinai</w:t>
      </w:r>
      <w:r w:rsidRPr="001E3BFF">
        <w:rPr>
          <w:b w:val="0"/>
          <w:color w:val="000009"/>
        </w:rPr>
        <w:t>.</w:t>
      </w:r>
    </w:p>
    <w:p w:rsidR="004809FB" w:rsidRPr="001E3BFF" w:rsidRDefault="004809FB" w:rsidP="001E3BFF">
      <w:pPr>
        <w:pStyle w:val="Pagrindinistekstas"/>
        <w:ind w:left="0"/>
        <w:jc w:val="both"/>
      </w:pPr>
    </w:p>
    <w:p w:rsidR="004809FB" w:rsidRPr="001E3BFF" w:rsidRDefault="004809FB" w:rsidP="001E3BFF">
      <w:pPr>
        <w:pStyle w:val="Pagrindinistekstas"/>
        <w:ind w:hanging="356"/>
        <w:jc w:val="both"/>
      </w:pPr>
      <w:r w:rsidRPr="001E3BFF">
        <w:t>Pretendentams, apie jų atitiktį kvalifikaciniams reikalavimams pranešime jų nurodytais elektroninio pašto adresais ar telefonu per 3 darbo dienas nuo paskutinės dokumentų priėmimo dienos.</w:t>
      </w:r>
    </w:p>
    <w:p w:rsidR="004809FB" w:rsidRDefault="004809FB" w:rsidP="001E3BFF">
      <w:pPr>
        <w:pStyle w:val="Pagrindinistekstas"/>
        <w:spacing w:before="1"/>
        <w:ind w:left="176"/>
        <w:jc w:val="both"/>
      </w:pPr>
      <w:r w:rsidRPr="001E3BFF">
        <w:t xml:space="preserve">Tel. Nr. pasiteirauti: </w:t>
      </w:r>
      <w:r w:rsidR="00B74663">
        <w:t xml:space="preserve">(8 447) 71 961; mobilus </w:t>
      </w:r>
      <w:bookmarkStart w:id="0" w:name="_GoBack"/>
      <w:bookmarkEnd w:id="0"/>
      <w:r w:rsidR="00B74663">
        <w:t>(</w:t>
      </w:r>
      <w:r w:rsidRPr="001E3BFF">
        <w:t>8 664</w:t>
      </w:r>
      <w:r w:rsidR="00B74663">
        <w:t>)</w:t>
      </w:r>
      <w:r w:rsidRPr="001E3BFF">
        <w:t xml:space="preserve"> 37</w:t>
      </w:r>
      <w:r w:rsidR="00B74663">
        <w:t xml:space="preserve"> </w:t>
      </w:r>
      <w:r w:rsidRPr="001E3BFF">
        <w:t>532</w:t>
      </w:r>
      <w:r>
        <w:t>.</w:t>
      </w:r>
    </w:p>
    <w:p w:rsidR="004001C4" w:rsidRDefault="004001C4"/>
    <w:sectPr w:rsidR="004001C4" w:rsidSect="004809FB">
      <w:pgSz w:w="11906" w:h="16838"/>
      <w:pgMar w:top="567" w:right="567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1CC"/>
    <w:multiLevelType w:val="hybridMultilevel"/>
    <w:tmpl w:val="A9D4A5CA"/>
    <w:lvl w:ilvl="0" w:tplc="4B4CFB0A">
      <w:start w:val="1"/>
      <w:numFmt w:val="decimal"/>
      <w:lvlText w:val="%1."/>
      <w:lvlJc w:val="left"/>
      <w:pPr>
        <w:ind w:left="471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1" w:tplc="36C8FC38">
      <w:numFmt w:val="bullet"/>
      <w:lvlText w:val=""/>
      <w:lvlJc w:val="left"/>
      <w:pPr>
        <w:ind w:left="1726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7E1A18BC">
      <w:numFmt w:val="bullet"/>
      <w:lvlText w:val="•"/>
      <w:lvlJc w:val="left"/>
      <w:pPr>
        <w:ind w:left="2616" w:hanging="360"/>
      </w:pPr>
      <w:rPr>
        <w:rFonts w:hint="default"/>
        <w:lang w:val="lt-LT" w:eastAsia="en-US" w:bidi="ar-SA"/>
      </w:rPr>
    </w:lvl>
    <w:lvl w:ilvl="3" w:tplc="5A085494">
      <w:numFmt w:val="bullet"/>
      <w:lvlText w:val="•"/>
      <w:lvlJc w:val="left"/>
      <w:pPr>
        <w:ind w:left="3512" w:hanging="360"/>
      </w:pPr>
      <w:rPr>
        <w:rFonts w:hint="default"/>
        <w:lang w:val="lt-LT" w:eastAsia="en-US" w:bidi="ar-SA"/>
      </w:rPr>
    </w:lvl>
    <w:lvl w:ilvl="4" w:tplc="1E68C716">
      <w:numFmt w:val="bullet"/>
      <w:lvlText w:val="•"/>
      <w:lvlJc w:val="left"/>
      <w:pPr>
        <w:ind w:left="4408" w:hanging="360"/>
      </w:pPr>
      <w:rPr>
        <w:rFonts w:hint="default"/>
        <w:lang w:val="lt-LT" w:eastAsia="en-US" w:bidi="ar-SA"/>
      </w:rPr>
    </w:lvl>
    <w:lvl w:ilvl="5" w:tplc="33B4D942">
      <w:numFmt w:val="bullet"/>
      <w:lvlText w:val="•"/>
      <w:lvlJc w:val="left"/>
      <w:pPr>
        <w:ind w:left="5305" w:hanging="360"/>
      </w:pPr>
      <w:rPr>
        <w:rFonts w:hint="default"/>
        <w:lang w:val="lt-LT" w:eastAsia="en-US" w:bidi="ar-SA"/>
      </w:rPr>
    </w:lvl>
    <w:lvl w:ilvl="6" w:tplc="740A353A">
      <w:numFmt w:val="bullet"/>
      <w:lvlText w:val="•"/>
      <w:lvlJc w:val="left"/>
      <w:pPr>
        <w:ind w:left="6201" w:hanging="360"/>
      </w:pPr>
      <w:rPr>
        <w:rFonts w:hint="default"/>
        <w:lang w:val="lt-LT" w:eastAsia="en-US" w:bidi="ar-SA"/>
      </w:rPr>
    </w:lvl>
    <w:lvl w:ilvl="7" w:tplc="5F0CE522">
      <w:numFmt w:val="bullet"/>
      <w:lvlText w:val="•"/>
      <w:lvlJc w:val="left"/>
      <w:pPr>
        <w:ind w:left="7097" w:hanging="360"/>
      </w:pPr>
      <w:rPr>
        <w:rFonts w:hint="default"/>
        <w:lang w:val="lt-LT" w:eastAsia="en-US" w:bidi="ar-SA"/>
      </w:rPr>
    </w:lvl>
    <w:lvl w:ilvl="8" w:tplc="0172ED8C">
      <w:numFmt w:val="bullet"/>
      <w:lvlText w:val="•"/>
      <w:lvlJc w:val="left"/>
      <w:pPr>
        <w:ind w:left="7993" w:hanging="360"/>
      </w:pPr>
      <w:rPr>
        <w:rFonts w:hint="default"/>
        <w:lang w:val="lt-LT" w:eastAsia="en-US" w:bidi="ar-SA"/>
      </w:rPr>
    </w:lvl>
  </w:abstractNum>
  <w:abstractNum w:abstractNumId="1">
    <w:nsid w:val="34A27956"/>
    <w:multiLevelType w:val="multilevel"/>
    <w:tmpl w:val="D0862C20"/>
    <w:lvl w:ilvl="0">
      <w:start w:val="1"/>
      <w:numFmt w:val="decimal"/>
      <w:lvlText w:val="%1."/>
      <w:lvlJc w:val="left"/>
      <w:pPr>
        <w:ind w:left="471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341" w:hanging="3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71" w:hanging="3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02" w:hanging="3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33" w:hanging="3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63" w:hanging="3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94" w:hanging="3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25" w:hanging="361"/>
      </w:pPr>
      <w:rPr>
        <w:rFonts w:hint="default"/>
        <w:lang w:val="lt-LT" w:eastAsia="en-US" w:bidi="ar-SA"/>
      </w:rPr>
    </w:lvl>
  </w:abstractNum>
  <w:abstractNum w:abstractNumId="2">
    <w:nsid w:val="66E40D97"/>
    <w:multiLevelType w:val="hybridMultilevel"/>
    <w:tmpl w:val="1F5EE00C"/>
    <w:lvl w:ilvl="0" w:tplc="C03A1B0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lt-LT" w:eastAsia="en-US" w:bidi="ar-SA"/>
      </w:rPr>
    </w:lvl>
    <w:lvl w:ilvl="1" w:tplc="7720AB4A">
      <w:numFmt w:val="bullet"/>
      <w:lvlText w:val="•"/>
      <w:lvlJc w:val="left"/>
      <w:pPr>
        <w:ind w:left="1734" w:hanging="360"/>
      </w:pPr>
      <w:rPr>
        <w:rFonts w:hint="default"/>
        <w:lang w:val="lt-LT" w:eastAsia="en-US" w:bidi="ar-SA"/>
      </w:rPr>
    </w:lvl>
    <w:lvl w:ilvl="2" w:tplc="AD1CBCF0">
      <w:numFmt w:val="bullet"/>
      <w:lvlText w:val="•"/>
      <w:lvlJc w:val="left"/>
      <w:pPr>
        <w:ind w:left="2629" w:hanging="360"/>
      </w:pPr>
      <w:rPr>
        <w:rFonts w:hint="default"/>
        <w:lang w:val="lt-LT" w:eastAsia="en-US" w:bidi="ar-SA"/>
      </w:rPr>
    </w:lvl>
    <w:lvl w:ilvl="3" w:tplc="DDB4CAE2">
      <w:numFmt w:val="bullet"/>
      <w:lvlText w:val="•"/>
      <w:lvlJc w:val="left"/>
      <w:pPr>
        <w:ind w:left="3523" w:hanging="360"/>
      </w:pPr>
      <w:rPr>
        <w:rFonts w:hint="default"/>
        <w:lang w:val="lt-LT" w:eastAsia="en-US" w:bidi="ar-SA"/>
      </w:rPr>
    </w:lvl>
    <w:lvl w:ilvl="4" w:tplc="F60CDE50">
      <w:numFmt w:val="bullet"/>
      <w:lvlText w:val="•"/>
      <w:lvlJc w:val="left"/>
      <w:pPr>
        <w:ind w:left="4418" w:hanging="360"/>
      </w:pPr>
      <w:rPr>
        <w:rFonts w:hint="default"/>
        <w:lang w:val="lt-LT" w:eastAsia="en-US" w:bidi="ar-SA"/>
      </w:rPr>
    </w:lvl>
    <w:lvl w:ilvl="5" w:tplc="404C0874">
      <w:numFmt w:val="bullet"/>
      <w:lvlText w:val="•"/>
      <w:lvlJc w:val="left"/>
      <w:pPr>
        <w:ind w:left="5313" w:hanging="360"/>
      </w:pPr>
      <w:rPr>
        <w:rFonts w:hint="default"/>
        <w:lang w:val="lt-LT" w:eastAsia="en-US" w:bidi="ar-SA"/>
      </w:rPr>
    </w:lvl>
    <w:lvl w:ilvl="6" w:tplc="8F6456B0">
      <w:numFmt w:val="bullet"/>
      <w:lvlText w:val="•"/>
      <w:lvlJc w:val="left"/>
      <w:pPr>
        <w:ind w:left="6207" w:hanging="360"/>
      </w:pPr>
      <w:rPr>
        <w:rFonts w:hint="default"/>
        <w:lang w:val="lt-LT" w:eastAsia="en-US" w:bidi="ar-SA"/>
      </w:rPr>
    </w:lvl>
    <w:lvl w:ilvl="7" w:tplc="F4A03288">
      <w:numFmt w:val="bullet"/>
      <w:lvlText w:val="•"/>
      <w:lvlJc w:val="left"/>
      <w:pPr>
        <w:ind w:left="7102" w:hanging="360"/>
      </w:pPr>
      <w:rPr>
        <w:rFonts w:hint="default"/>
        <w:lang w:val="lt-LT" w:eastAsia="en-US" w:bidi="ar-SA"/>
      </w:rPr>
    </w:lvl>
    <w:lvl w:ilvl="8" w:tplc="FA44A020">
      <w:numFmt w:val="bullet"/>
      <w:lvlText w:val="•"/>
      <w:lvlJc w:val="left"/>
      <w:pPr>
        <w:ind w:left="7997" w:hanging="360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B"/>
    <w:rsid w:val="00021826"/>
    <w:rsid w:val="00067D57"/>
    <w:rsid w:val="0008318A"/>
    <w:rsid w:val="00096F1F"/>
    <w:rsid w:val="000A7158"/>
    <w:rsid w:val="000B340B"/>
    <w:rsid w:val="000C1A94"/>
    <w:rsid w:val="000F1895"/>
    <w:rsid w:val="000F5B47"/>
    <w:rsid w:val="001140FC"/>
    <w:rsid w:val="00127C6A"/>
    <w:rsid w:val="00136438"/>
    <w:rsid w:val="00144D3D"/>
    <w:rsid w:val="00173087"/>
    <w:rsid w:val="0017586B"/>
    <w:rsid w:val="00186232"/>
    <w:rsid w:val="00197593"/>
    <w:rsid w:val="001A62D5"/>
    <w:rsid w:val="001B1022"/>
    <w:rsid w:val="001C1268"/>
    <w:rsid w:val="001C573A"/>
    <w:rsid w:val="001E3BFF"/>
    <w:rsid w:val="00214B51"/>
    <w:rsid w:val="00232155"/>
    <w:rsid w:val="00263313"/>
    <w:rsid w:val="00290E2F"/>
    <w:rsid w:val="002A69DB"/>
    <w:rsid w:val="002A7BA4"/>
    <w:rsid w:val="002B7D2D"/>
    <w:rsid w:val="002E4243"/>
    <w:rsid w:val="002F0DF9"/>
    <w:rsid w:val="003041A1"/>
    <w:rsid w:val="003168A9"/>
    <w:rsid w:val="00336D2E"/>
    <w:rsid w:val="00337028"/>
    <w:rsid w:val="00372304"/>
    <w:rsid w:val="00382D73"/>
    <w:rsid w:val="00387E0F"/>
    <w:rsid w:val="003B1169"/>
    <w:rsid w:val="003B2F54"/>
    <w:rsid w:val="003F6CC4"/>
    <w:rsid w:val="004001C4"/>
    <w:rsid w:val="00426E95"/>
    <w:rsid w:val="00426F68"/>
    <w:rsid w:val="00433C9B"/>
    <w:rsid w:val="00467272"/>
    <w:rsid w:val="00472F9D"/>
    <w:rsid w:val="004809FB"/>
    <w:rsid w:val="004E7AC4"/>
    <w:rsid w:val="004F5209"/>
    <w:rsid w:val="00530AF5"/>
    <w:rsid w:val="00540657"/>
    <w:rsid w:val="00545622"/>
    <w:rsid w:val="00572F77"/>
    <w:rsid w:val="0058260F"/>
    <w:rsid w:val="005A60B4"/>
    <w:rsid w:val="005B59C8"/>
    <w:rsid w:val="005C36A2"/>
    <w:rsid w:val="005F2E0D"/>
    <w:rsid w:val="005F59C6"/>
    <w:rsid w:val="0062026D"/>
    <w:rsid w:val="00634BB1"/>
    <w:rsid w:val="00645AD8"/>
    <w:rsid w:val="00673223"/>
    <w:rsid w:val="006827CF"/>
    <w:rsid w:val="0069145B"/>
    <w:rsid w:val="00693A64"/>
    <w:rsid w:val="006B5573"/>
    <w:rsid w:val="006C05CF"/>
    <w:rsid w:val="006C35C2"/>
    <w:rsid w:val="00747CC9"/>
    <w:rsid w:val="0077043F"/>
    <w:rsid w:val="00793B9B"/>
    <w:rsid w:val="007B7D15"/>
    <w:rsid w:val="007C70B9"/>
    <w:rsid w:val="007E1000"/>
    <w:rsid w:val="007E797C"/>
    <w:rsid w:val="007F257E"/>
    <w:rsid w:val="008016DA"/>
    <w:rsid w:val="00802653"/>
    <w:rsid w:val="008369F6"/>
    <w:rsid w:val="00837E01"/>
    <w:rsid w:val="008440D6"/>
    <w:rsid w:val="00894E78"/>
    <w:rsid w:val="008A7FFD"/>
    <w:rsid w:val="008E1C7B"/>
    <w:rsid w:val="0093347E"/>
    <w:rsid w:val="00955DE0"/>
    <w:rsid w:val="00967FC3"/>
    <w:rsid w:val="00983444"/>
    <w:rsid w:val="00983C44"/>
    <w:rsid w:val="00984C56"/>
    <w:rsid w:val="0099581B"/>
    <w:rsid w:val="009F060D"/>
    <w:rsid w:val="009F3107"/>
    <w:rsid w:val="00A02900"/>
    <w:rsid w:val="00A31764"/>
    <w:rsid w:val="00A5232A"/>
    <w:rsid w:val="00A65921"/>
    <w:rsid w:val="00A67060"/>
    <w:rsid w:val="00A673B0"/>
    <w:rsid w:val="00A70A81"/>
    <w:rsid w:val="00AA11E8"/>
    <w:rsid w:val="00AA2B25"/>
    <w:rsid w:val="00AC698A"/>
    <w:rsid w:val="00AD543D"/>
    <w:rsid w:val="00B03A9A"/>
    <w:rsid w:val="00B343AC"/>
    <w:rsid w:val="00B41F5B"/>
    <w:rsid w:val="00B42222"/>
    <w:rsid w:val="00B46E91"/>
    <w:rsid w:val="00B52B59"/>
    <w:rsid w:val="00B52F54"/>
    <w:rsid w:val="00B74663"/>
    <w:rsid w:val="00B8122A"/>
    <w:rsid w:val="00B92951"/>
    <w:rsid w:val="00B95E66"/>
    <w:rsid w:val="00BB4194"/>
    <w:rsid w:val="00BB7A51"/>
    <w:rsid w:val="00BD4A2C"/>
    <w:rsid w:val="00BD4B80"/>
    <w:rsid w:val="00BD7261"/>
    <w:rsid w:val="00C22EC2"/>
    <w:rsid w:val="00C2713F"/>
    <w:rsid w:val="00C45DE0"/>
    <w:rsid w:val="00C95871"/>
    <w:rsid w:val="00CC2733"/>
    <w:rsid w:val="00CC36F7"/>
    <w:rsid w:val="00CC4D66"/>
    <w:rsid w:val="00D127AC"/>
    <w:rsid w:val="00D12B99"/>
    <w:rsid w:val="00D301AC"/>
    <w:rsid w:val="00D34415"/>
    <w:rsid w:val="00D5288F"/>
    <w:rsid w:val="00D93191"/>
    <w:rsid w:val="00D95EFF"/>
    <w:rsid w:val="00DB3E31"/>
    <w:rsid w:val="00DB6834"/>
    <w:rsid w:val="00E22CB8"/>
    <w:rsid w:val="00E25849"/>
    <w:rsid w:val="00E318FC"/>
    <w:rsid w:val="00E356C0"/>
    <w:rsid w:val="00E70657"/>
    <w:rsid w:val="00E80A20"/>
    <w:rsid w:val="00E97F4C"/>
    <w:rsid w:val="00EA36CB"/>
    <w:rsid w:val="00EA5C59"/>
    <w:rsid w:val="00EB48B9"/>
    <w:rsid w:val="00F02385"/>
    <w:rsid w:val="00F02397"/>
    <w:rsid w:val="00F21645"/>
    <w:rsid w:val="00F31743"/>
    <w:rsid w:val="00F331BA"/>
    <w:rsid w:val="00F531FC"/>
    <w:rsid w:val="00F805D8"/>
    <w:rsid w:val="00F864EF"/>
    <w:rsid w:val="00F93C53"/>
    <w:rsid w:val="00FA23C0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480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link w:val="Antrat1Diagrama"/>
    <w:uiPriority w:val="1"/>
    <w:qFormat/>
    <w:rsid w:val="004809FB"/>
    <w:pPr>
      <w:ind w:left="11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4809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qFormat/>
    <w:rsid w:val="004809FB"/>
    <w:pPr>
      <w:ind w:left="471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809FB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4809FB"/>
    <w:pPr>
      <w:ind w:left="471" w:hanging="361"/>
    </w:pPr>
  </w:style>
  <w:style w:type="character" w:styleId="Hipersaitas">
    <w:name w:val="Hyperlink"/>
    <w:basedOn w:val="Numatytasispastraiposriftas"/>
    <w:uiPriority w:val="99"/>
    <w:unhideWhenUsed/>
    <w:rsid w:val="00480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480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link w:val="Antrat1Diagrama"/>
    <w:uiPriority w:val="1"/>
    <w:qFormat/>
    <w:rsid w:val="004809FB"/>
    <w:pPr>
      <w:ind w:left="11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4809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qFormat/>
    <w:rsid w:val="004809FB"/>
    <w:pPr>
      <w:ind w:left="471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809FB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4809FB"/>
    <w:pPr>
      <w:ind w:left="471" w:hanging="361"/>
    </w:pPr>
  </w:style>
  <w:style w:type="character" w:styleId="Hipersaitas">
    <w:name w:val="Hyperlink"/>
    <w:basedOn w:val="Numatytasispastraiposriftas"/>
    <w:uiPriority w:val="99"/>
    <w:unhideWhenUsed/>
    <w:rsid w:val="00480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rbarkop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rpt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Lima</cp:lastModifiedBy>
  <cp:revision>2</cp:revision>
  <dcterms:created xsi:type="dcterms:W3CDTF">2021-09-14T11:02:00Z</dcterms:created>
  <dcterms:modified xsi:type="dcterms:W3CDTF">2021-09-14T11:02:00Z</dcterms:modified>
</cp:coreProperties>
</file>